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w:t>
      </w:r>
      <w:r w:rsidR="0000275C" w:rsidRPr="00CE4693">
        <w:rPr>
          <w:rFonts w:ascii="Times New Roman" w:hAnsi="Times New Roman" w:cs="Times New Roman"/>
        </w:rPr>
        <w:t xml:space="preserve">по объекту: </w:t>
      </w:r>
      <w:r w:rsidR="0000275C" w:rsidRPr="00CE4693">
        <w:rPr>
          <w:rFonts w:ascii="Times New Roman" w:hAnsi="Times New Roman" w:cs="Times New Roman"/>
          <w:i/>
          <w:u w:val="single"/>
        </w:rPr>
        <w:t>«Водопроводная линия Дн-315мм для подключения централизованной системе водоснабжения объекта «Жилой комплекс переменной этажности  по адресу: Самарская область, г. Самара, Кировский район, Московское шоссе 19 км, ул. Пятая линия</w:t>
      </w:r>
      <w:r w:rsidR="0000275C">
        <w:rPr>
          <w:rFonts w:ascii="Times New Roman" w:hAnsi="Times New Roman" w:cs="Times New Roman"/>
        </w:rPr>
        <w:t xml:space="preserve">», </w:t>
      </w:r>
      <w:r w:rsidR="0000275C" w:rsidRPr="00CE4693">
        <w:rPr>
          <w:rFonts w:ascii="Times New Roman" w:hAnsi="Times New Roman" w:cs="Times New Roman"/>
          <w:i/>
          <w:u w:val="single"/>
        </w:rPr>
        <w:t>«Мероприятия, направленные на подключение объектов капитального строительства к централизованной системе водоотведения. Жилой комплекс переменной этажности  по адресу: Самарская область, г. Самара, Кировский район, Московское шоссе 19 км, ул. Пятая линия. 2 этап»</w:t>
      </w:r>
      <w:r w:rsidR="0000275C" w:rsidRPr="00E52CE0">
        <w:rPr>
          <w:rFonts w:ascii="Times New Roman" w:hAnsi="Times New Roman" w:cs="Times New Roman"/>
        </w:rPr>
        <w:t xml:space="preserve">, </w:t>
      </w:r>
      <w:r w:rsidRPr="00E52CE0">
        <w:rPr>
          <w:rFonts w:ascii="Times New Roman" w:hAnsi="Times New Roman" w:cs="Times New Roman"/>
          <w:bCs/>
          <w:iCs/>
        </w:rPr>
        <w:t>по содержанию и в объеме, указанном в Техническом задании (Приложение № 1</w:t>
      </w:r>
      <w:r w:rsidR="0000275C">
        <w:rPr>
          <w:rFonts w:ascii="Times New Roman" w:hAnsi="Times New Roman" w:cs="Times New Roman"/>
          <w:bCs/>
          <w:iCs/>
        </w:rPr>
        <w:t>, №1.1</w:t>
      </w:r>
      <w:r w:rsidRPr="00E52CE0">
        <w:rPr>
          <w:rFonts w:ascii="Times New Roman" w:hAnsi="Times New Roman" w:cs="Times New Roman"/>
          <w:bCs/>
          <w:iCs/>
        </w:rPr>
        <w:t xml:space="preserve">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0000275C">
        <w:rPr>
          <w:rFonts w:ascii="Times New Roman" w:hAnsi="Times New Roman" w:cs="Times New Roman"/>
          <w:bCs/>
          <w:iCs/>
        </w:rPr>
        <w:t xml:space="preserve"> – 2.7</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00275C">
        <w:rPr>
          <w:rFonts w:ascii="Times New Roman" w:hAnsi="Times New Roman" w:cs="Times New Roman"/>
          <w:sz w:val="22"/>
          <w:szCs w:val="22"/>
        </w:rPr>
        <w:t xml:space="preserve"> – 2.7</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w:t>
      </w:r>
      <w:r w:rsidR="0000275C">
        <w:rPr>
          <w:rFonts w:ascii="Times New Roman" w:hAnsi="Times New Roman" w:cs="Times New Roman"/>
          <w:sz w:val="22"/>
          <w:szCs w:val="22"/>
        </w:rPr>
        <w:t>3</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lastRenderedPageBreak/>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.8.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00275C">
        <w:rPr>
          <w:rFonts w:ascii="Times New Roman" w:eastAsiaTheme="minorHAnsi" w:hAnsi="Times New Roman" w:cs="Times New Roman"/>
          <w:sz w:val="22"/>
          <w:szCs w:val="22"/>
          <w:lang w:eastAsia="en-US"/>
        </w:rPr>
        <w:t>, №1.1</w:t>
      </w:r>
      <w:r w:rsidRPr="00E66D33">
        <w:rPr>
          <w:rFonts w:ascii="Times New Roman" w:eastAsiaTheme="minorHAnsi" w:hAnsi="Times New Roman" w:cs="Times New Roman"/>
          <w:sz w:val="22"/>
          <w:szCs w:val="22"/>
          <w:lang w:eastAsia="en-US"/>
        </w:rPr>
        <w:t xml:space="preserve">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00275C">
        <w:rPr>
          <w:rFonts w:ascii="Times New Roman" w:eastAsiaTheme="minorHAnsi" w:hAnsi="Times New Roman" w:cs="Times New Roman"/>
          <w:sz w:val="22"/>
          <w:szCs w:val="22"/>
          <w:lang w:eastAsia="en-US"/>
        </w:rPr>
        <w:t xml:space="preserve"> – 2.7</w:t>
      </w:r>
      <w:r w:rsidR="00F52944">
        <w:rPr>
          <w:rFonts w:ascii="Times New Roman" w:eastAsiaTheme="minorHAnsi" w:hAnsi="Times New Roman" w:cs="Times New Roman"/>
          <w:sz w:val="22"/>
          <w:szCs w:val="22"/>
          <w:lang w:eastAsia="en-US"/>
        </w:rPr>
        <w:t xml:space="preserve"> – Сметные </w:t>
      </w:r>
      <w:r w:rsidR="00DF3C12" w:rsidRPr="00E66D33">
        <w:rPr>
          <w:rFonts w:ascii="Times New Roman" w:eastAsiaTheme="minorHAnsi" w:hAnsi="Times New Roman" w:cs="Times New Roman"/>
          <w:sz w:val="22"/>
          <w:szCs w:val="22"/>
          <w:lang w:eastAsia="en-US"/>
        </w:rPr>
        <w:t xml:space="preserve"> расчет</w:t>
      </w:r>
      <w:r w:rsidR="0000275C">
        <w:rPr>
          <w:rFonts w:ascii="Times New Roman" w:eastAsiaTheme="minorHAnsi" w:hAnsi="Times New Roman" w:cs="Times New Roman"/>
          <w:sz w:val="22"/>
          <w:szCs w:val="22"/>
          <w:lang w:eastAsia="en-US"/>
        </w:rPr>
        <w:t>ы</w:t>
      </w:r>
      <w:r w:rsidR="00DF3C12" w:rsidRPr="00E66D33">
        <w:rPr>
          <w:rFonts w:ascii="Times New Roman" w:eastAsiaTheme="minorHAnsi" w:hAnsi="Times New Roman" w:cs="Times New Roman"/>
          <w:sz w:val="22"/>
          <w:szCs w:val="22"/>
          <w:lang w:eastAsia="en-US"/>
        </w:rPr>
        <w:t xml:space="preserve"> стоимости Работ.</w:t>
      </w:r>
      <w:bookmarkStart w:id="2" w:name="_GoBack"/>
      <w:bookmarkEnd w:id="2"/>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275C"/>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52944"/>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09757-DCFA-46C9-AE85-A73159E10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11</Pages>
  <Words>6128</Words>
  <Characters>34931</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23</cp:revision>
  <cp:lastPrinted>2022-05-20T09:26:00Z</cp:lastPrinted>
  <dcterms:created xsi:type="dcterms:W3CDTF">2022-02-10T12:48:00Z</dcterms:created>
  <dcterms:modified xsi:type="dcterms:W3CDTF">2022-11-21T10:52:00Z</dcterms:modified>
</cp:coreProperties>
</file>